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088EA" w14:textId="77777777" w:rsidR="00D962E5" w:rsidRDefault="00712B78">
      <w:pPr>
        <w:pStyle w:val="1"/>
        <w:widowControl/>
        <w:spacing w:beforeAutospacing="0" w:after="168" w:afterAutospacing="0" w:line="17" w:lineRule="atLeast"/>
        <w:rPr>
          <w:rFonts w:hint="default"/>
          <w:sz w:val="32"/>
          <w:szCs w:val="32"/>
        </w:rPr>
      </w:pPr>
      <w:r>
        <w:rPr>
          <w:color w:val="333333"/>
          <w:spacing w:val="7"/>
          <w:sz w:val="32"/>
          <w:szCs w:val="32"/>
          <w:shd w:val="clear" w:color="auto" w:fill="FFFFFF"/>
        </w:rPr>
        <w:t>期末自测题|《思想道德与法治（2021版）》（一）</w:t>
      </w:r>
    </w:p>
    <w:p w14:paraId="28D1685A" w14:textId="77777777" w:rsidR="00D962E5" w:rsidRDefault="00712B78">
      <w:pPr>
        <w:pStyle w:val="a3"/>
        <w:widowControl/>
        <w:spacing w:beforeAutospacing="0" w:afterAutospacing="0"/>
        <w:jc w:val="both"/>
        <w:rPr>
          <w:sz w:val="32"/>
          <w:szCs w:val="32"/>
        </w:rPr>
      </w:pPr>
      <w:proofErr w:type="gramStart"/>
      <w:r>
        <w:rPr>
          <w:rStyle w:val="a4"/>
          <w:rFonts w:ascii="微软雅黑" w:eastAsia="微软雅黑" w:hAnsi="微软雅黑" w:cs="微软雅黑" w:hint="eastAsia"/>
          <w:color w:val="333333"/>
          <w:spacing w:val="7"/>
          <w:sz w:val="22"/>
          <w:szCs w:val="22"/>
          <w:shd w:val="clear" w:color="auto" w:fill="FFFFFF"/>
        </w:rPr>
        <w:t>壹</w:t>
      </w:r>
      <w:proofErr w:type="gramEnd"/>
    </w:p>
    <w:p w14:paraId="049D1B64" w14:textId="77777777" w:rsidR="00D962E5" w:rsidRDefault="00712B78">
      <w:pPr>
        <w:pStyle w:val="a3"/>
        <w:widowControl/>
        <w:spacing w:beforeAutospacing="0" w:afterAutospacing="0"/>
        <w:jc w:val="both"/>
        <w:rPr>
          <w:sz w:val="32"/>
          <w:szCs w:val="32"/>
        </w:rPr>
      </w:pPr>
      <w:r>
        <w:rPr>
          <w:rStyle w:val="a4"/>
          <w:rFonts w:ascii="微软雅黑" w:eastAsia="微软雅黑" w:hAnsi="微软雅黑" w:cs="微软雅黑" w:hint="eastAsia"/>
          <w:color w:val="333333"/>
          <w:spacing w:val="7"/>
          <w:sz w:val="22"/>
          <w:szCs w:val="22"/>
          <w:shd w:val="clear" w:color="auto" w:fill="FFFFFF"/>
        </w:rPr>
        <w:t>单项选择题</w:t>
      </w:r>
    </w:p>
    <w:p w14:paraId="1A3084E0" w14:textId="77777777" w:rsidR="00D962E5" w:rsidRDefault="00D962E5">
      <w:pPr>
        <w:widowControl/>
        <w:jc w:val="left"/>
        <w:rPr>
          <w:sz w:val="24"/>
          <w:szCs w:val="32"/>
        </w:rPr>
      </w:pPr>
    </w:p>
    <w:p w14:paraId="52664C08"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1.（    ）和法治素养，是新时代大学生必须具备的基本素质。</w:t>
      </w:r>
    </w:p>
    <w:p w14:paraId="397FB3C3"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A、思想政治素质</w:t>
      </w:r>
    </w:p>
    <w:p w14:paraId="7320060B" w14:textId="77777777" w:rsidR="00EC31DB" w:rsidRDefault="00712B78" w:rsidP="00EC31DB">
      <w:pPr>
        <w:pStyle w:val="a3"/>
        <w:widowControl/>
        <w:spacing w:beforeAutospacing="0" w:afterAutospacing="0"/>
        <w:jc w:val="both"/>
        <w:rPr>
          <w:rFonts w:ascii="微软雅黑" w:eastAsia="微软雅黑" w:hAnsi="微软雅黑" w:cs="微软雅黑"/>
          <w:color w:val="333333"/>
          <w:spacing w:val="7"/>
          <w:sz w:val="22"/>
          <w:szCs w:val="22"/>
          <w:shd w:val="clear" w:color="auto" w:fill="FFFFFF"/>
        </w:rPr>
      </w:pPr>
      <w:r>
        <w:rPr>
          <w:rFonts w:ascii="微软雅黑" w:eastAsia="微软雅黑" w:hAnsi="微软雅黑" w:cs="微软雅黑" w:hint="eastAsia"/>
          <w:color w:val="333333"/>
          <w:spacing w:val="7"/>
          <w:sz w:val="22"/>
          <w:szCs w:val="22"/>
          <w:shd w:val="clear" w:color="auto" w:fill="FFFFFF"/>
        </w:rPr>
        <w:t>B、思想道德素质</w:t>
      </w:r>
    </w:p>
    <w:p w14:paraId="2E94DBC4" w14:textId="77777777" w:rsidR="00EC31DB" w:rsidRDefault="00EC31DB" w:rsidP="00EC31DB">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C、道德素质</w:t>
      </w:r>
    </w:p>
    <w:p w14:paraId="1FBFCD24"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D、个人修养  </w:t>
      </w:r>
    </w:p>
    <w:p w14:paraId="1C2D96E0"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答案：B</w:t>
      </w:r>
    </w:p>
    <w:p w14:paraId="1C01DD14"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2.党的十九大，提出了“培养担当（     ）大任的时代新人”的战略要求。</w:t>
      </w:r>
    </w:p>
    <w:p w14:paraId="0E8B099B"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A、国家富强</w:t>
      </w:r>
    </w:p>
    <w:p w14:paraId="06FC41C6" w14:textId="77777777" w:rsidR="004D6053" w:rsidRDefault="00712B78">
      <w:pPr>
        <w:pStyle w:val="a3"/>
        <w:widowControl/>
        <w:spacing w:beforeAutospacing="0" w:afterAutospacing="0"/>
        <w:jc w:val="both"/>
        <w:rPr>
          <w:rFonts w:ascii="微软雅黑" w:eastAsia="微软雅黑" w:hAnsi="微软雅黑" w:cs="微软雅黑"/>
          <w:color w:val="333333"/>
          <w:spacing w:val="7"/>
          <w:sz w:val="22"/>
          <w:szCs w:val="22"/>
          <w:shd w:val="clear" w:color="auto" w:fill="FFFFFF"/>
        </w:rPr>
      </w:pPr>
      <w:r>
        <w:rPr>
          <w:rFonts w:ascii="微软雅黑" w:eastAsia="微软雅黑" w:hAnsi="微软雅黑" w:cs="微软雅黑" w:hint="eastAsia"/>
          <w:color w:val="333333"/>
          <w:spacing w:val="7"/>
          <w:sz w:val="22"/>
          <w:szCs w:val="22"/>
          <w:shd w:val="clear" w:color="auto" w:fill="FFFFFF"/>
        </w:rPr>
        <w:t>B、民族复兴</w:t>
      </w:r>
    </w:p>
    <w:p w14:paraId="167400D4" w14:textId="77777777" w:rsidR="00D962E5" w:rsidRDefault="004D6053">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C、社会和谐</w:t>
      </w:r>
    </w:p>
    <w:p w14:paraId="7B508BD2"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D、国富民强</w:t>
      </w:r>
    </w:p>
    <w:p w14:paraId="5C10EA14"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答案：B</w:t>
      </w:r>
    </w:p>
    <w:p w14:paraId="0FF0E599"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3.党的十八大以来，在奋进新时代的伟大实践中，习近平为核心的党中央团结带领全国各族人民，实现了第一个百年奋斗目标，在中华大地上（ ），历史性地解决了绝对贫困问题。</w:t>
      </w:r>
    </w:p>
    <w:p w14:paraId="27A4DA60"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A、全面建成小康社会</w:t>
      </w:r>
    </w:p>
    <w:p w14:paraId="7A5A6CC3" w14:textId="77777777" w:rsidR="00712B78" w:rsidRDefault="00712B78" w:rsidP="00712B78">
      <w:pPr>
        <w:pStyle w:val="a3"/>
        <w:widowControl/>
        <w:spacing w:beforeAutospacing="0" w:afterAutospacing="0"/>
        <w:jc w:val="both"/>
        <w:rPr>
          <w:rFonts w:ascii="微软雅黑" w:eastAsia="微软雅黑" w:hAnsi="微软雅黑" w:cs="微软雅黑"/>
          <w:color w:val="333333"/>
          <w:spacing w:val="7"/>
          <w:sz w:val="22"/>
          <w:szCs w:val="22"/>
          <w:shd w:val="clear" w:color="auto" w:fill="FFFFFF"/>
        </w:rPr>
      </w:pPr>
      <w:r>
        <w:rPr>
          <w:rFonts w:ascii="微软雅黑" w:eastAsia="微软雅黑" w:hAnsi="微软雅黑" w:cs="微软雅黑" w:hint="eastAsia"/>
          <w:color w:val="333333"/>
          <w:spacing w:val="7"/>
          <w:sz w:val="22"/>
          <w:szCs w:val="22"/>
          <w:shd w:val="clear" w:color="auto" w:fill="FFFFFF"/>
        </w:rPr>
        <w:t>B、全面建成现代化国家</w:t>
      </w:r>
    </w:p>
    <w:p w14:paraId="7A0B7783" w14:textId="77777777" w:rsidR="00712B78" w:rsidRDefault="00712B78" w:rsidP="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C、全面实现共同富裕</w:t>
      </w:r>
    </w:p>
    <w:p w14:paraId="24F4D467"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lastRenderedPageBreak/>
        <w:t>D、全面完成脱贫攻坚</w:t>
      </w:r>
    </w:p>
    <w:p w14:paraId="5F8537FA"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答案：A</w:t>
      </w:r>
    </w:p>
    <w:p w14:paraId="14C15361"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4.爱因斯坦说：“一个人对社会的价值，首先取决于他的感情、思想和行动对增进人类利益有多大作用，而不应看他取得什么。”这句话的意思是说，人生的价值首先在于（   ）</w:t>
      </w:r>
    </w:p>
    <w:p w14:paraId="57A876BF"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A.索取</w:t>
      </w:r>
    </w:p>
    <w:p w14:paraId="74E0544D" w14:textId="77777777" w:rsidR="00712B78" w:rsidRDefault="00712B78" w:rsidP="00712B78">
      <w:pPr>
        <w:pStyle w:val="a3"/>
        <w:widowControl/>
        <w:spacing w:beforeAutospacing="0" w:afterAutospacing="0"/>
        <w:jc w:val="both"/>
        <w:rPr>
          <w:rFonts w:ascii="微软雅黑" w:eastAsia="微软雅黑" w:hAnsi="微软雅黑" w:cs="微软雅黑"/>
          <w:color w:val="333333"/>
          <w:spacing w:val="7"/>
          <w:sz w:val="22"/>
          <w:szCs w:val="22"/>
          <w:shd w:val="clear" w:color="auto" w:fill="FFFFFF"/>
        </w:rPr>
      </w:pPr>
      <w:r>
        <w:rPr>
          <w:rFonts w:ascii="微软雅黑" w:eastAsia="微软雅黑" w:hAnsi="微软雅黑" w:cs="微软雅黑" w:hint="eastAsia"/>
          <w:color w:val="333333"/>
          <w:spacing w:val="7"/>
          <w:sz w:val="22"/>
          <w:szCs w:val="22"/>
          <w:shd w:val="clear" w:color="auto" w:fill="FFFFFF"/>
        </w:rPr>
        <w:t>B.奉献</w:t>
      </w:r>
    </w:p>
    <w:p w14:paraId="5D0F02C9" w14:textId="77777777" w:rsidR="00712B78" w:rsidRDefault="00712B78" w:rsidP="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C.存在</w:t>
      </w:r>
    </w:p>
    <w:p w14:paraId="23EAB9C1"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D.享用</w:t>
      </w:r>
    </w:p>
    <w:p w14:paraId="7EE4E7B1"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答案：B</w:t>
      </w:r>
    </w:p>
    <w:p w14:paraId="2E99758D"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5.（    )对个人的思想行动具有鲜明的导向和调节作用。</w:t>
      </w:r>
    </w:p>
    <w:p w14:paraId="503F6CA0"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A、荣辱观</w:t>
      </w:r>
    </w:p>
    <w:p w14:paraId="2C371E21" w14:textId="77777777" w:rsidR="00712B78" w:rsidRDefault="00712B78" w:rsidP="00712B78">
      <w:pPr>
        <w:pStyle w:val="a3"/>
        <w:widowControl/>
        <w:spacing w:beforeAutospacing="0" w:afterAutospacing="0"/>
        <w:jc w:val="both"/>
        <w:rPr>
          <w:rFonts w:ascii="微软雅黑" w:eastAsia="微软雅黑" w:hAnsi="微软雅黑" w:cs="微软雅黑"/>
          <w:color w:val="333333"/>
          <w:spacing w:val="7"/>
          <w:sz w:val="22"/>
          <w:szCs w:val="22"/>
          <w:shd w:val="clear" w:color="auto" w:fill="FFFFFF"/>
        </w:rPr>
      </w:pPr>
      <w:r>
        <w:rPr>
          <w:rFonts w:ascii="微软雅黑" w:eastAsia="微软雅黑" w:hAnsi="微软雅黑" w:cs="微软雅黑" w:hint="eastAsia"/>
          <w:color w:val="333333"/>
          <w:spacing w:val="7"/>
          <w:sz w:val="22"/>
          <w:szCs w:val="22"/>
          <w:shd w:val="clear" w:color="auto" w:fill="FFFFFF"/>
        </w:rPr>
        <w:t>B、生死观</w:t>
      </w:r>
    </w:p>
    <w:p w14:paraId="598B8FF5" w14:textId="77777777" w:rsidR="00712B78" w:rsidRDefault="00712B78" w:rsidP="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C、顺逆观</w:t>
      </w:r>
    </w:p>
    <w:p w14:paraId="5A1E9E24"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D、苦乐观</w:t>
      </w:r>
    </w:p>
    <w:p w14:paraId="63A5B9BF"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答案：A</w:t>
      </w:r>
    </w:p>
    <w:p w14:paraId="67D3B917"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6.爱因斯坦说：“一个人对社会的价值，首先取决于他的感情、思想和行动对增进人类利益有多大作用，而不应看他取得什么。”就是说，衡量一个人社会价值的标准应该是(  )</w:t>
      </w:r>
    </w:p>
    <w:p w14:paraId="407085FD"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A、个人的社会存在</w:t>
      </w:r>
    </w:p>
    <w:p w14:paraId="37D1248F" w14:textId="77777777" w:rsidR="00712B78" w:rsidRPr="00712B78"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 B、个人的行为动机</w:t>
      </w:r>
    </w:p>
    <w:p w14:paraId="6D746022"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C、个人对社会的责任和贡献</w:t>
      </w:r>
    </w:p>
    <w:p w14:paraId="2498DE8E"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lastRenderedPageBreak/>
        <w:t>D、社会对个人的尊重和满足</w:t>
      </w:r>
    </w:p>
    <w:p w14:paraId="179EBE23"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答案：C</w:t>
      </w:r>
    </w:p>
    <w:p w14:paraId="3FF1024E"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7.人生态度属于人生观的范畴，是指(  )  </w:t>
      </w:r>
    </w:p>
    <w:p w14:paraId="1BF25004"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A、人生实践活动的总目标</w:t>
      </w:r>
    </w:p>
    <w:p w14:paraId="39F46F96" w14:textId="77777777" w:rsidR="00712B78" w:rsidRDefault="00712B78" w:rsidP="00712B78">
      <w:pPr>
        <w:pStyle w:val="a3"/>
        <w:widowControl/>
        <w:spacing w:beforeAutospacing="0" w:afterAutospacing="0"/>
        <w:jc w:val="both"/>
        <w:rPr>
          <w:rFonts w:ascii="微软雅黑" w:eastAsia="微软雅黑" w:hAnsi="微软雅黑" w:cs="微软雅黑"/>
          <w:color w:val="333333"/>
          <w:spacing w:val="7"/>
          <w:sz w:val="22"/>
          <w:szCs w:val="22"/>
          <w:shd w:val="clear" w:color="auto" w:fill="FFFFFF"/>
        </w:rPr>
      </w:pPr>
      <w:r>
        <w:rPr>
          <w:rFonts w:ascii="微软雅黑" w:eastAsia="微软雅黑" w:hAnsi="微软雅黑" w:cs="微软雅黑" w:hint="eastAsia"/>
          <w:color w:val="333333"/>
          <w:spacing w:val="7"/>
          <w:sz w:val="22"/>
          <w:szCs w:val="22"/>
          <w:shd w:val="clear" w:color="auto" w:fill="FFFFFF"/>
        </w:rPr>
        <w:t>B、人的实践对于社会、他人和自身所具有的意义</w:t>
      </w:r>
    </w:p>
    <w:p w14:paraId="7169A7EE" w14:textId="77777777" w:rsidR="00712B78" w:rsidRDefault="00712B78" w:rsidP="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C、人们在实践中形成的对人生目的和意义的根本看法和态度</w:t>
      </w:r>
    </w:p>
    <w:p w14:paraId="7D5C3883"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D、人们通过生活实践所形成的对人生问题的一种相对稳定的心理倾向和精神状态</w:t>
      </w:r>
    </w:p>
    <w:p w14:paraId="55F0FEE3"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答案：D</w:t>
      </w:r>
    </w:p>
    <w:p w14:paraId="196F29B4"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8.个体的人生活动对自己生存和发展所具有的价值，称为（   ）</w:t>
      </w:r>
    </w:p>
    <w:p w14:paraId="589F8CB2"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A.自我价值</w:t>
      </w:r>
    </w:p>
    <w:p w14:paraId="7BE56C3E" w14:textId="77777777" w:rsidR="00712B78" w:rsidRDefault="00712B78" w:rsidP="00712B78">
      <w:pPr>
        <w:pStyle w:val="a3"/>
        <w:widowControl/>
        <w:spacing w:beforeAutospacing="0" w:afterAutospacing="0"/>
        <w:jc w:val="both"/>
        <w:rPr>
          <w:rFonts w:ascii="微软雅黑" w:eastAsia="微软雅黑" w:hAnsi="微软雅黑" w:cs="微软雅黑"/>
          <w:color w:val="333333"/>
          <w:spacing w:val="7"/>
          <w:sz w:val="22"/>
          <w:szCs w:val="22"/>
          <w:shd w:val="clear" w:color="auto" w:fill="FFFFFF"/>
        </w:rPr>
      </w:pPr>
      <w:r>
        <w:rPr>
          <w:rFonts w:ascii="微软雅黑" w:eastAsia="微软雅黑" w:hAnsi="微软雅黑" w:cs="微软雅黑" w:hint="eastAsia"/>
          <w:color w:val="333333"/>
          <w:spacing w:val="7"/>
          <w:sz w:val="22"/>
          <w:szCs w:val="22"/>
          <w:shd w:val="clear" w:color="auto" w:fill="FFFFFF"/>
        </w:rPr>
        <w:t>B.社会价值</w:t>
      </w:r>
    </w:p>
    <w:p w14:paraId="2B766FB9" w14:textId="77777777" w:rsidR="00712B78" w:rsidRDefault="00712B78" w:rsidP="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C.经济价值 </w:t>
      </w:r>
    </w:p>
    <w:p w14:paraId="79A8E6F1"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D.文化价值</w:t>
      </w:r>
    </w:p>
    <w:p w14:paraId="5FB0AA7A"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答案：A</w:t>
      </w:r>
    </w:p>
    <w:p w14:paraId="1788FF23"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9.俗话说：“三百六十行，行行出状元”。上述俗话主要说明 （   ）</w:t>
      </w:r>
    </w:p>
    <w:p w14:paraId="7DB09C01"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A、人生的价值终究要通过自己所从事的事业展现出来</w:t>
      </w:r>
    </w:p>
    <w:p w14:paraId="7B5DDEB3" w14:textId="77777777" w:rsidR="00712B78" w:rsidRDefault="00712B78" w:rsidP="00712B78">
      <w:pPr>
        <w:pStyle w:val="a3"/>
        <w:widowControl/>
        <w:spacing w:beforeAutospacing="0" w:afterAutospacing="0"/>
        <w:jc w:val="both"/>
        <w:rPr>
          <w:rFonts w:ascii="微软雅黑" w:eastAsia="微软雅黑" w:hAnsi="微软雅黑" w:cs="微软雅黑"/>
          <w:color w:val="333333"/>
          <w:spacing w:val="7"/>
          <w:sz w:val="22"/>
          <w:szCs w:val="22"/>
          <w:shd w:val="clear" w:color="auto" w:fill="FFFFFF"/>
        </w:rPr>
      </w:pPr>
      <w:r>
        <w:rPr>
          <w:rFonts w:ascii="微软雅黑" w:eastAsia="微软雅黑" w:hAnsi="微软雅黑" w:cs="微软雅黑" w:hint="eastAsia"/>
          <w:color w:val="333333"/>
          <w:spacing w:val="7"/>
          <w:sz w:val="22"/>
          <w:szCs w:val="22"/>
          <w:shd w:val="clear" w:color="auto" w:fill="FFFFFF"/>
        </w:rPr>
        <w:t>B、人的创造力的形成和培养需要一定的社会条件</w:t>
      </w:r>
    </w:p>
    <w:p w14:paraId="5B358178" w14:textId="77777777" w:rsidR="00712B78" w:rsidRDefault="00712B78" w:rsidP="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C、要正确对待学习和工作中的成功和失败</w:t>
      </w:r>
    </w:p>
    <w:p w14:paraId="2EB4CFF5"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D、要正确处理个人活动和社会发展的关系</w:t>
      </w:r>
    </w:p>
    <w:p w14:paraId="699AAB0A"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答案：A</w:t>
      </w:r>
    </w:p>
    <w:p w14:paraId="6DA091F2"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10.大学生要学会对自己负责，对亲人负责，对周围的人和更多的人负责，进而对民族、国家、社会负责，做一个有价值、负责任的人。这里说的是（   ）</w:t>
      </w:r>
    </w:p>
    <w:p w14:paraId="440BDFA8"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lastRenderedPageBreak/>
        <w:t>A、人生当务实</w:t>
      </w:r>
    </w:p>
    <w:p w14:paraId="16901BDB" w14:textId="77777777" w:rsidR="00712B78" w:rsidRDefault="00712B78" w:rsidP="00712B78">
      <w:pPr>
        <w:pStyle w:val="a3"/>
        <w:widowControl/>
        <w:spacing w:beforeAutospacing="0" w:afterAutospacing="0"/>
        <w:jc w:val="both"/>
        <w:rPr>
          <w:rFonts w:ascii="微软雅黑" w:eastAsia="微软雅黑" w:hAnsi="微软雅黑" w:cs="微软雅黑"/>
          <w:color w:val="333333"/>
          <w:spacing w:val="7"/>
          <w:sz w:val="22"/>
          <w:szCs w:val="22"/>
          <w:shd w:val="clear" w:color="auto" w:fill="FFFFFF"/>
        </w:rPr>
      </w:pPr>
      <w:r>
        <w:rPr>
          <w:rFonts w:ascii="微软雅黑" w:eastAsia="微软雅黑" w:hAnsi="微软雅黑" w:cs="微软雅黑" w:hint="eastAsia"/>
          <w:color w:val="333333"/>
          <w:spacing w:val="7"/>
          <w:sz w:val="22"/>
          <w:szCs w:val="22"/>
          <w:shd w:val="clear" w:color="auto" w:fill="FFFFFF"/>
        </w:rPr>
        <w:t>B、人生须认真</w:t>
      </w:r>
    </w:p>
    <w:p w14:paraId="318962A6" w14:textId="77777777" w:rsidR="00712B78" w:rsidRDefault="00712B78" w:rsidP="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C、人生应乐观  </w:t>
      </w:r>
    </w:p>
    <w:p w14:paraId="7E9A35B8"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D、人生要进取</w:t>
      </w:r>
    </w:p>
    <w:p w14:paraId="7D0BD59E"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答案:B</w:t>
      </w:r>
    </w:p>
    <w:p w14:paraId="4A0EFF51" w14:textId="77777777" w:rsidR="00D962E5" w:rsidRDefault="00712B78">
      <w:pPr>
        <w:pStyle w:val="a3"/>
        <w:widowControl/>
        <w:spacing w:beforeAutospacing="0" w:afterAutospacing="0"/>
        <w:jc w:val="both"/>
        <w:rPr>
          <w:sz w:val="32"/>
          <w:szCs w:val="32"/>
        </w:rPr>
      </w:pPr>
      <w:proofErr w:type="gramStart"/>
      <w:r>
        <w:rPr>
          <w:rStyle w:val="a4"/>
          <w:rFonts w:ascii="微软雅黑" w:eastAsia="微软雅黑" w:hAnsi="微软雅黑" w:cs="微软雅黑" w:hint="eastAsia"/>
          <w:color w:val="333333"/>
          <w:spacing w:val="7"/>
          <w:sz w:val="22"/>
          <w:szCs w:val="22"/>
          <w:shd w:val="clear" w:color="auto" w:fill="FFFFFF"/>
        </w:rPr>
        <w:t>贰</w:t>
      </w:r>
      <w:proofErr w:type="gramEnd"/>
    </w:p>
    <w:p w14:paraId="3C659613" w14:textId="77777777" w:rsidR="00D962E5" w:rsidRDefault="00712B78">
      <w:pPr>
        <w:pStyle w:val="a3"/>
        <w:widowControl/>
        <w:spacing w:beforeAutospacing="0" w:afterAutospacing="0"/>
        <w:jc w:val="both"/>
        <w:rPr>
          <w:sz w:val="32"/>
          <w:szCs w:val="32"/>
        </w:rPr>
      </w:pPr>
      <w:r>
        <w:rPr>
          <w:rStyle w:val="a4"/>
          <w:rFonts w:ascii="微软雅黑" w:eastAsia="微软雅黑" w:hAnsi="微软雅黑" w:cs="微软雅黑" w:hint="eastAsia"/>
          <w:color w:val="333333"/>
          <w:spacing w:val="7"/>
          <w:sz w:val="22"/>
          <w:szCs w:val="22"/>
          <w:shd w:val="clear" w:color="auto" w:fill="FFFFFF"/>
        </w:rPr>
        <w:t>多项选择题</w:t>
      </w:r>
    </w:p>
    <w:p w14:paraId="203B33F7" w14:textId="77777777" w:rsidR="00D962E5" w:rsidRDefault="00712B78">
      <w:pPr>
        <w:widowControl/>
        <w:jc w:val="left"/>
        <w:rPr>
          <w:sz w:val="24"/>
          <w:szCs w:val="32"/>
        </w:rPr>
      </w:pPr>
      <w:r>
        <w:rPr>
          <w:rFonts w:ascii="微软雅黑" w:eastAsia="微软雅黑" w:hAnsi="微软雅黑" w:cs="微软雅黑" w:hint="eastAsia"/>
          <w:noProof/>
          <w:color w:val="333333"/>
          <w:spacing w:val="7"/>
          <w:kern w:val="0"/>
          <w:sz w:val="22"/>
          <w:szCs w:val="22"/>
          <w:shd w:val="clear" w:color="auto" w:fill="FFFFFF"/>
        </w:rPr>
        <w:drawing>
          <wp:inline distT="0" distB="0" distL="114300" distR="114300" wp14:anchorId="5259740B" wp14:editId="4CC5BCC9">
            <wp:extent cx="9525" cy="9525"/>
            <wp:effectExtent l="0" t="0" r="0" b="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5"/>
                    <a:stretch>
                      <a:fillRect/>
                    </a:stretch>
                  </pic:blipFill>
                  <pic:spPr>
                    <a:xfrm>
                      <a:off x="0" y="0"/>
                      <a:ext cx="9525" cy="9525"/>
                    </a:xfrm>
                    <a:prstGeom prst="rect">
                      <a:avLst/>
                    </a:prstGeom>
                    <a:noFill/>
                    <a:ln w="9525">
                      <a:noFill/>
                    </a:ln>
                  </pic:spPr>
                </pic:pic>
              </a:graphicData>
            </a:graphic>
          </wp:inline>
        </w:drawing>
      </w:r>
    </w:p>
    <w:p w14:paraId="1A455523"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1:大学阶段是（     ）形成的关键时期。</w:t>
      </w:r>
    </w:p>
    <w:p w14:paraId="70DFE159"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A.世界观</w:t>
      </w:r>
    </w:p>
    <w:p w14:paraId="57D51807" w14:textId="77777777" w:rsidR="00712B78" w:rsidRDefault="00712B78" w:rsidP="00712B78">
      <w:pPr>
        <w:pStyle w:val="a3"/>
        <w:widowControl/>
        <w:spacing w:beforeAutospacing="0" w:afterAutospacing="0"/>
        <w:jc w:val="both"/>
        <w:rPr>
          <w:rFonts w:ascii="微软雅黑" w:eastAsia="微软雅黑" w:hAnsi="微软雅黑" w:cs="微软雅黑"/>
          <w:color w:val="333333"/>
          <w:spacing w:val="7"/>
          <w:sz w:val="22"/>
          <w:szCs w:val="22"/>
          <w:shd w:val="clear" w:color="auto" w:fill="FFFFFF"/>
        </w:rPr>
      </w:pPr>
      <w:r>
        <w:rPr>
          <w:rFonts w:ascii="微软雅黑" w:eastAsia="微软雅黑" w:hAnsi="微软雅黑" w:cs="微软雅黑" w:hint="eastAsia"/>
          <w:color w:val="333333"/>
          <w:spacing w:val="7"/>
          <w:sz w:val="22"/>
          <w:szCs w:val="22"/>
          <w:shd w:val="clear" w:color="auto" w:fill="FFFFFF"/>
        </w:rPr>
        <w:t>B.人生观</w:t>
      </w:r>
    </w:p>
    <w:p w14:paraId="2507B8C2" w14:textId="77777777" w:rsidR="00712B78" w:rsidRDefault="00712B78" w:rsidP="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C.价值观</w:t>
      </w:r>
    </w:p>
    <w:p w14:paraId="3447B9C0"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D.婚恋观</w:t>
      </w:r>
    </w:p>
    <w:p w14:paraId="3EADDB55"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答案:ABC</w:t>
      </w:r>
    </w:p>
    <w:p w14:paraId="2EC42AE4"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2.大学生要有作为中华儿女的骄傲和自豪，不断增强做中国人的志气、骨气、底气，树立正确的（  ）和远大的（  ）。</w:t>
      </w:r>
    </w:p>
    <w:p w14:paraId="36AE2C98"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A、政治方向</w:t>
      </w:r>
    </w:p>
    <w:p w14:paraId="52F18CCC" w14:textId="77777777" w:rsidR="00712B78" w:rsidRDefault="00712B78" w:rsidP="00712B78">
      <w:pPr>
        <w:pStyle w:val="a3"/>
        <w:widowControl/>
        <w:spacing w:beforeAutospacing="0" w:afterAutospacing="0"/>
        <w:jc w:val="both"/>
        <w:rPr>
          <w:rFonts w:ascii="微软雅黑" w:eastAsia="微软雅黑" w:hAnsi="微软雅黑" w:cs="微软雅黑"/>
          <w:color w:val="333333"/>
          <w:spacing w:val="7"/>
          <w:sz w:val="22"/>
          <w:szCs w:val="22"/>
          <w:shd w:val="clear" w:color="auto" w:fill="FFFFFF"/>
        </w:rPr>
      </w:pPr>
      <w:r>
        <w:rPr>
          <w:rFonts w:ascii="微软雅黑" w:eastAsia="微软雅黑" w:hAnsi="微软雅黑" w:cs="微软雅黑" w:hint="eastAsia"/>
          <w:color w:val="333333"/>
          <w:spacing w:val="7"/>
          <w:sz w:val="22"/>
          <w:szCs w:val="22"/>
          <w:shd w:val="clear" w:color="auto" w:fill="FFFFFF"/>
        </w:rPr>
        <w:t>B、人生志向</w:t>
      </w:r>
    </w:p>
    <w:p w14:paraId="17B35630" w14:textId="77777777" w:rsidR="00712B78" w:rsidRDefault="00712B78" w:rsidP="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C、价值取向</w:t>
      </w:r>
    </w:p>
    <w:p w14:paraId="55FE2E60"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D、理想信念</w:t>
      </w:r>
    </w:p>
    <w:p w14:paraId="134608E5"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答案:AB</w:t>
      </w:r>
    </w:p>
    <w:p w14:paraId="00D001E0"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3.人生观主要包括（     ）。</w:t>
      </w:r>
    </w:p>
    <w:p w14:paraId="46E4A932"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A、人生价值</w:t>
      </w:r>
    </w:p>
    <w:p w14:paraId="4D3BAD32" w14:textId="77777777" w:rsidR="00712B78" w:rsidRDefault="00712B78" w:rsidP="00712B78">
      <w:pPr>
        <w:pStyle w:val="a3"/>
        <w:widowControl/>
        <w:spacing w:beforeAutospacing="0" w:afterAutospacing="0"/>
        <w:jc w:val="both"/>
        <w:rPr>
          <w:rFonts w:ascii="微软雅黑" w:eastAsia="微软雅黑" w:hAnsi="微软雅黑" w:cs="微软雅黑"/>
          <w:color w:val="333333"/>
          <w:spacing w:val="7"/>
          <w:sz w:val="22"/>
          <w:szCs w:val="22"/>
          <w:shd w:val="clear" w:color="auto" w:fill="FFFFFF"/>
        </w:rPr>
      </w:pPr>
      <w:r>
        <w:rPr>
          <w:rFonts w:ascii="微软雅黑" w:eastAsia="微软雅黑" w:hAnsi="微软雅黑" w:cs="微软雅黑" w:hint="eastAsia"/>
          <w:color w:val="333333"/>
          <w:spacing w:val="7"/>
          <w:sz w:val="22"/>
          <w:szCs w:val="22"/>
          <w:shd w:val="clear" w:color="auto" w:fill="FFFFFF"/>
        </w:rPr>
        <w:lastRenderedPageBreak/>
        <w:t>B、 人生的生活水平</w:t>
      </w:r>
    </w:p>
    <w:p w14:paraId="057027CA" w14:textId="77777777" w:rsidR="00712B78" w:rsidRDefault="00712B78" w:rsidP="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C、人生态度</w:t>
      </w:r>
    </w:p>
    <w:p w14:paraId="3AB334F1"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D、人生目的</w:t>
      </w:r>
    </w:p>
    <w:p w14:paraId="0802E31C"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答案：ACD</w:t>
      </w:r>
    </w:p>
    <w:p w14:paraId="71CF6FAD"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4：幸福是一个总体性范畴，它意味着人总体上生活得美好，（）等都是幸福的重要因素。</w:t>
      </w:r>
    </w:p>
    <w:p w14:paraId="3DFC3D21"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A、家庭和睦</w:t>
      </w:r>
    </w:p>
    <w:p w14:paraId="10C1E971" w14:textId="77777777" w:rsidR="00712B78" w:rsidRDefault="00712B78" w:rsidP="00712B78">
      <w:pPr>
        <w:pStyle w:val="a3"/>
        <w:widowControl/>
        <w:spacing w:beforeAutospacing="0" w:afterAutospacing="0"/>
        <w:jc w:val="both"/>
        <w:rPr>
          <w:rFonts w:ascii="微软雅黑" w:eastAsia="微软雅黑" w:hAnsi="微软雅黑" w:cs="微软雅黑"/>
          <w:color w:val="333333"/>
          <w:spacing w:val="7"/>
          <w:sz w:val="22"/>
          <w:szCs w:val="22"/>
          <w:shd w:val="clear" w:color="auto" w:fill="FFFFFF"/>
        </w:rPr>
      </w:pPr>
      <w:r>
        <w:rPr>
          <w:rFonts w:ascii="微软雅黑" w:eastAsia="微软雅黑" w:hAnsi="微软雅黑" w:cs="微软雅黑" w:hint="eastAsia"/>
          <w:color w:val="333333"/>
          <w:spacing w:val="7"/>
          <w:sz w:val="22"/>
          <w:szCs w:val="22"/>
          <w:shd w:val="clear" w:color="auto" w:fill="FFFFFF"/>
        </w:rPr>
        <w:t>B、职业成功</w:t>
      </w:r>
    </w:p>
    <w:p w14:paraId="7A254E57" w14:textId="77777777" w:rsidR="00712B78" w:rsidRDefault="00712B78" w:rsidP="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C、行为正当</w:t>
      </w:r>
    </w:p>
    <w:p w14:paraId="043B6BF3"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D、人格完善</w:t>
      </w:r>
    </w:p>
    <w:p w14:paraId="76A904FE"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答案：ABCD</w:t>
      </w:r>
    </w:p>
    <w:p w14:paraId="4D317B8F"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5.“</w:t>
      </w:r>
      <w:proofErr w:type="gramStart"/>
      <w:r>
        <w:rPr>
          <w:rFonts w:ascii="微软雅黑" w:eastAsia="微软雅黑" w:hAnsi="微软雅黑" w:cs="微软雅黑" w:hint="eastAsia"/>
          <w:color w:val="333333"/>
          <w:spacing w:val="7"/>
          <w:sz w:val="22"/>
          <w:szCs w:val="22"/>
          <w:shd w:val="clear" w:color="auto" w:fill="FFFFFF"/>
        </w:rPr>
        <w:t>苟</w:t>
      </w:r>
      <w:proofErr w:type="gramEnd"/>
      <w:r>
        <w:rPr>
          <w:rFonts w:ascii="微软雅黑" w:eastAsia="微软雅黑" w:hAnsi="微软雅黑" w:cs="微软雅黑" w:hint="eastAsia"/>
          <w:color w:val="333333"/>
          <w:spacing w:val="7"/>
          <w:sz w:val="22"/>
          <w:szCs w:val="22"/>
          <w:shd w:val="clear" w:color="auto" w:fill="FFFFFF"/>
        </w:rPr>
        <w:t>利国家生死以，岂因祸福避趋之”民族英雄林则徐的这句诗体现的人生价值观是（   ）</w:t>
      </w:r>
    </w:p>
    <w:p w14:paraId="7E5DFD61"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A、人生的价值在于对社会的贡献 </w:t>
      </w:r>
    </w:p>
    <w:p w14:paraId="76CE69AC" w14:textId="77777777" w:rsidR="00712B78" w:rsidRDefault="00712B78" w:rsidP="00712B78">
      <w:pPr>
        <w:pStyle w:val="a3"/>
        <w:widowControl/>
        <w:spacing w:beforeAutospacing="0" w:afterAutospacing="0"/>
        <w:jc w:val="both"/>
        <w:rPr>
          <w:rFonts w:ascii="微软雅黑" w:eastAsia="微软雅黑" w:hAnsi="微软雅黑" w:cs="微软雅黑"/>
          <w:color w:val="333333"/>
          <w:spacing w:val="7"/>
          <w:sz w:val="22"/>
          <w:szCs w:val="22"/>
          <w:shd w:val="clear" w:color="auto" w:fill="FFFFFF"/>
        </w:rPr>
      </w:pPr>
      <w:r>
        <w:rPr>
          <w:rFonts w:ascii="微软雅黑" w:eastAsia="微软雅黑" w:hAnsi="微软雅黑" w:cs="微软雅黑" w:hint="eastAsia"/>
          <w:color w:val="333333"/>
          <w:spacing w:val="7"/>
          <w:sz w:val="22"/>
          <w:szCs w:val="22"/>
          <w:shd w:val="clear" w:color="auto" w:fill="FFFFFF"/>
        </w:rPr>
        <w:t>B、有价值的人生不应考虑个人利益</w:t>
      </w:r>
    </w:p>
    <w:p w14:paraId="67B8DA00" w14:textId="77777777" w:rsidR="00712B78" w:rsidRDefault="00712B78" w:rsidP="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C、对社会的贡献大小决定了人生价值的高低</w:t>
      </w:r>
    </w:p>
    <w:p w14:paraId="39902F35"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D、个人对社会的贡献以社会对个人的尊重为基础</w:t>
      </w:r>
    </w:p>
    <w:p w14:paraId="6B6FCBBC" w14:textId="77777777" w:rsidR="00D962E5" w:rsidRDefault="00712B78">
      <w:pPr>
        <w:pStyle w:val="a3"/>
        <w:widowControl/>
        <w:spacing w:beforeAutospacing="0" w:afterAutospacing="0"/>
        <w:jc w:val="both"/>
        <w:rPr>
          <w:sz w:val="32"/>
          <w:szCs w:val="32"/>
        </w:rPr>
      </w:pPr>
      <w:r>
        <w:rPr>
          <w:rFonts w:ascii="微软雅黑" w:eastAsia="微软雅黑" w:hAnsi="微软雅黑" w:cs="微软雅黑" w:hint="eastAsia"/>
          <w:color w:val="333333"/>
          <w:spacing w:val="7"/>
          <w:sz w:val="22"/>
          <w:szCs w:val="22"/>
          <w:shd w:val="clear" w:color="auto" w:fill="FFFFFF"/>
        </w:rPr>
        <w:t>答案：AC</w:t>
      </w:r>
    </w:p>
    <w:sectPr w:rsidR="00D962E5" w:rsidSect="00D962E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rsids>
    <w:rsidRoot w:val="00D962E5"/>
    <w:rsid w:val="004D6053"/>
    <w:rsid w:val="00712B78"/>
    <w:rsid w:val="00B158E5"/>
    <w:rsid w:val="00D962E5"/>
    <w:rsid w:val="00EC31DB"/>
    <w:rsid w:val="597C07CB"/>
    <w:rsid w:val="5C4343BE"/>
    <w:rsid w:val="680D6E04"/>
    <w:rsid w:val="70B066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D6086F"/>
  <w15:docId w15:val="{78647DFE-96FB-46B6-84BE-1EBB63B11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62E5"/>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D962E5"/>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962E5"/>
    <w:pPr>
      <w:spacing w:beforeAutospacing="1" w:afterAutospacing="1"/>
      <w:jc w:val="left"/>
    </w:pPr>
    <w:rPr>
      <w:rFonts w:cs="Times New Roman"/>
      <w:kern w:val="0"/>
      <w:sz w:val="24"/>
    </w:rPr>
  </w:style>
  <w:style w:type="character" w:styleId="a4">
    <w:name w:val="Strong"/>
    <w:basedOn w:val="a0"/>
    <w:qFormat/>
    <w:rsid w:val="00D962E5"/>
    <w:rPr>
      <w:b/>
    </w:rPr>
  </w:style>
  <w:style w:type="character" w:styleId="a5">
    <w:name w:val="Emphasis"/>
    <w:basedOn w:val="a0"/>
    <w:qFormat/>
    <w:rsid w:val="00D962E5"/>
    <w:rPr>
      <w:i/>
    </w:rPr>
  </w:style>
  <w:style w:type="character" w:styleId="a6">
    <w:name w:val="Hyperlink"/>
    <w:basedOn w:val="a0"/>
    <w:rsid w:val="00D962E5"/>
    <w:rPr>
      <w:color w:val="0000FF"/>
      <w:u w:val="single"/>
    </w:rPr>
  </w:style>
  <w:style w:type="paragraph" w:styleId="a7">
    <w:name w:val="Balloon Text"/>
    <w:basedOn w:val="a"/>
    <w:link w:val="a8"/>
    <w:rsid w:val="00712B78"/>
    <w:rPr>
      <w:sz w:val="18"/>
      <w:szCs w:val="18"/>
    </w:rPr>
  </w:style>
  <w:style w:type="character" w:customStyle="1" w:styleId="a8">
    <w:name w:val="批注框文本 字符"/>
    <w:basedOn w:val="a0"/>
    <w:link w:val="a7"/>
    <w:rsid w:val="00712B78"/>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218</Words>
  <Characters>1246</Characters>
  <Application>Microsoft Office Word</Application>
  <DocSecurity>0</DocSecurity>
  <Lines>10</Lines>
  <Paragraphs>2</Paragraphs>
  <ScaleCrop>false</ScaleCrop>
  <Company/>
  <LinksUpToDate>false</LinksUpToDate>
  <CharactersWithSpaces>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折 军</cp:lastModifiedBy>
  <cp:revision>5</cp:revision>
  <dcterms:created xsi:type="dcterms:W3CDTF">2021-12-12T02:07:00Z</dcterms:created>
  <dcterms:modified xsi:type="dcterms:W3CDTF">2022-11-21T07:12:00Z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E5410AA5D6D74FB989B34464C14C3D3D</vt:lpwstr>
  </property>
</Properties>
</file>